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E229A" w14:textId="51D3BB79" w:rsidR="00E8305C" w:rsidRPr="003B246B" w:rsidRDefault="00E8305C" w:rsidP="003B246B">
      <w:pPr>
        <w:pBdr>
          <w:bottom w:val="single" w:sz="4" w:space="1" w:color="auto"/>
        </w:pBdr>
        <w:bidi/>
        <w:spacing w:line="240" w:lineRule="auto"/>
        <w:rPr>
          <w:rFonts w:ascii="Sakkal Majalla" w:hAnsi="Sakkal Majalla" w:cs="Sakkal Majalla"/>
          <w:b/>
          <w:bCs/>
          <w:rtl/>
          <w:lang w:bidi="ar-EG"/>
        </w:rPr>
      </w:pPr>
      <w:r w:rsidRPr="007E7E3D">
        <w:rPr>
          <w:rFonts w:ascii="Sakkal Majalla" w:hAnsi="Sakkal Majalla" w:cs="Sakkal Majalla"/>
          <w:b/>
          <w:bCs/>
          <w:rtl/>
          <w:lang w:bidi="ar-EG"/>
        </w:rPr>
        <w:t xml:space="preserve">شركات التأمين الرائدة في أوروبا ومنطقة الكاريبي تختار </w:t>
      </w:r>
      <w:r w:rsidR="00531C78">
        <w:rPr>
          <w:rFonts w:ascii="Sakkal Majalla" w:hAnsi="Sakkal Majalla" w:cs="Sakkal Majalla" w:hint="cs"/>
          <w:b/>
          <w:bCs/>
          <w:rtl/>
          <w:lang w:bidi="ar-EG"/>
        </w:rPr>
        <w:t>"</w:t>
      </w:r>
      <w:r w:rsidRPr="007E7E3D">
        <w:rPr>
          <w:rFonts w:ascii="Sakkal Majalla" w:hAnsi="Sakkal Majalla" w:cs="Sakkal Majalla"/>
          <w:b/>
          <w:bCs/>
          <w:rtl/>
          <w:lang w:bidi="ar-EG"/>
        </w:rPr>
        <w:t>عنود تك</w:t>
      </w:r>
      <w:r w:rsidR="00531C78">
        <w:rPr>
          <w:rFonts w:ascii="Sakkal Majalla" w:hAnsi="Sakkal Majalla" w:cs="Sakkal Majalla" w:hint="cs"/>
          <w:b/>
          <w:bCs/>
          <w:rtl/>
          <w:lang w:bidi="ar-EG"/>
        </w:rPr>
        <w:t>"</w:t>
      </w:r>
      <w:r w:rsidRPr="007E7E3D">
        <w:rPr>
          <w:rFonts w:ascii="Sakkal Majalla" w:hAnsi="Sakkal Majalla" w:cs="Sakkal Majalla"/>
          <w:b/>
          <w:bCs/>
          <w:rtl/>
          <w:lang w:bidi="ar-EG"/>
        </w:rPr>
        <w:t xml:space="preserve"> لتنفيذ منصة التأمين الحديثة </w:t>
      </w:r>
      <w:r w:rsidRPr="007E7E3D">
        <w:rPr>
          <w:rFonts w:ascii="Sakkal Majalla" w:hAnsi="Sakkal Majalla" w:cs="Sakkal Majalla"/>
          <w:b/>
          <w:bCs/>
        </w:rPr>
        <w:t>Anoud</w:t>
      </w:r>
      <w:r w:rsidRPr="007E7E3D">
        <w:rPr>
          <w:rFonts w:ascii="Sakkal Majalla" w:hAnsi="Sakkal Majalla" w:cs="Sakkal Majalla"/>
          <w:b/>
          <w:bCs/>
          <w:vertAlign w:val="superscript"/>
        </w:rPr>
        <w:t>+</w:t>
      </w:r>
    </w:p>
    <w:p w14:paraId="5A270332" w14:textId="4D921A68" w:rsidR="00E8305C" w:rsidRPr="007E7E3D" w:rsidRDefault="00E8305C" w:rsidP="00E8305C">
      <w:pPr>
        <w:bidi/>
        <w:spacing w:line="240" w:lineRule="auto"/>
        <w:rPr>
          <w:rFonts w:ascii="Sakkal Majalla" w:hAnsi="Sakkal Majalla" w:cs="Sakkal Majalla"/>
          <w:rtl/>
        </w:rPr>
      </w:pPr>
      <w:r w:rsidRPr="007E7E3D">
        <w:rPr>
          <w:rFonts w:ascii="Sakkal Majalla" w:hAnsi="Sakkal Majalla" w:cs="Sakkal Majalla"/>
          <w:rtl/>
        </w:rPr>
        <w:t>الإثنين، 30 أغسطس 2021</w:t>
      </w:r>
    </w:p>
    <w:p w14:paraId="700866E5" w14:textId="3307AEF0" w:rsidR="00B939B8" w:rsidRPr="007E7E3D" w:rsidRDefault="00E8305C" w:rsidP="00E85740">
      <w:pPr>
        <w:bidi/>
        <w:spacing w:line="240" w:lineRule="auto"/>
        <w:jc w:val="both"/>
        <w:rPr>
          <w:rFonts w:ascii="Sakkal Majalla" w:hAnsi="Sakkal Majalla" w:cs="Sakkal Majalla"/>
          <w:rtl/>
        </w:rPr>
      </w:pPr>
      <w:r w:rsidRPr="007E7E3D">
        <w:rPr>
          <w:rFonts w:ascii="Sakkal Majalla" w:hAnsi="Sakkal Majalla" w:cs="Sakkal Majalla"/>
          <w:rtl/>
        </w:rPr>
        <w:t>أعلنت</w:t>
      </w:r>
      <w:r w:rsidR="00657E9D">
        <w:rPr>
          <w:rFonts w:ascii="Sakkal Majalla" w:hAnsi="Sakkal Majalla" w:cs="Sakkal Majalla" w:hint="cs"/>
          <w:rtl/>
        </w:rPr>
        <w:t xml:space="preserve"> </w:t>
      </w:r>
      <w:r w:rsidR="008904BD" w:rsidRPr="007E7E3D">
        <w:rPr>
          <w:rFonts w:ascii="Sakkal Majalla" w:hAnsi="Sakkal Majalla" w:cs="Sakkal Majalla"/>
          <w:b/>
          <w:bCs/>
          <w:rtl/>
        </w:rPr>
        <w:t>تقنيات عنود (عنود تك)</w:t>
      </w:r>
      <w:r w:rsidR="008904BD" w:rsidRPr="007E7E3D">
        <w:rPr>
          <w:rFonts w:ascii="Sakkal Majalla" w:hAnsi="Sakkal Majalla" w:cs="Sakkal Majalla"/>
          <w:rtl/>
        </w:rPr>
        <w:t xml:space="preserve">، </w:t>
      </w:r>
      <w:r w:rsidR="00256F10" w:rsidRPr="007E7E3D">
        <w:rPr>
          <w:rFonts w:ascii="Sakkal Majalla" w:hAnsi="Sakkal Majalla" w:cs="Sakkal Majalla"/>
          <w:rtl/>
        </w:rPr>
        <w:t xml:space="preserve">الشركة </w:t>
      </w:r>
      <w:r w:rsidR="008904BD" w:rsidRPr="007E7E3D">
        <w:rPr>
          <w:rFonts w:ascii="Sakkal Majalla" w:hAnsi="Sakkal Majalla" w:cs="Sakkal Majalla"/>
          <w:rtl/>
        </w:rPr>
        <w:t>المملوكة بالكامل والتابعة لمجموعة قطر للتأمين</w:t>
      </w:r>
      <w:r w:rsidR="00256F10" w:rsidRPr="007E7E3D">
        <w:rPr>
          <w:rFonts w:ascii="Sakkal Majalla" w:hAnsi="Sakkal Majalla" w:cs="Sakkal Majalla"/>
          <w:rtl/>
        </w:rPr>
        <w:t xml:space="preserve"> والتي</w:t>
      </w:r>
      <w:r w:rsidR="008904BD" w:rsidRPr="007E7E3D">
        <w:rPr>
          <w:rFonts w:ascii="Sakkal Majalla" w:hAnsi="Sakkal Majalla" w:cs="Sakkal Majalla"/>
          <w:rtl/>
        </w:rPr>
        <w:t xml:space="preserve"> تعمل في مجال تكنولوجيا المعلومات وإحدى الشركات العالمية الرائدة في حلول البرامج </w:t>
      </w:r>
      <w:r w:rsidR="00657E9D">
        <w:rPr>
          <w:rFonts w:ascii="Sakkal Majalla" w:hAnsi="Sakkal Majalla" w:cs="Sakkal Majalla" w:hint="cs"/>
          <w:rtl/>
        </w:rPr>
        <w:t>لقطاع</w:t>
      </w:r>
      <w:r w:rsidR="008904BD" w:rsidRPr="007E7E3D">
        <w:rPr>
          <w:rFonts w:ascii="Sakkal Majalla" w:hAnsi="Sakkal Majalla" w:cs="Sakkal Majalla"/>
          <w:rtl/>
        </w:rPr>
        <w:t xml:space="preserve"> التأمين</w:t>
      </w:r>
      <w:r w:rsidRPr="007E7E3D">
        <w:rPr>
          <w:rFonts w:ascii="Sakkal Majalla" w:hAnsi="Sakkal Majalla" w:cs="Sakkal Majalla"/>
          <w:rtl/>
        </w:rPr>
        <w:t xml:space="preserve"> </w:t>
      </w:r>
      <w:r w:rsidR="00101A67" w:rsidRPr="007E7E3D">
        <w:rPr>
          <w:rFonts w:ascii="Sakkal Majalla" w:hAnsi="Sakkal Majalla" w:cs="Sakkal Majalla"/>
          <w:rtl/>
        </w:rPr>
        <w:t xml:space="preserve">اليوم </w:t>
      </w:r>
      <w:r w:rsidR="008904BD" w:rsidRPr="007E7E3D">
        <w:rPr>
          <w:rFonts w:ascii="Sakkal Majalla" w:hAnsi="Sakkal Majalla" w:cs="Sakkal Majalla"/>
          <w:rtl/>
        </w:rPr>
        <w:t xml:space="preserve">عن اختيارها من جانب </w:t>
      </w:r>
      <w:r w:rsidRPr="007E7E3D">
        <w:rPr>
          <w:rFonts w:ascii="Sakkal Majalla" w:hAnsi="Sakkal Majalla" w:cs="Sakkal Majalla"/>
          <w:rtl/>
        </w:rPr>
        <w:t>إحدى شركات التأمين الرائدة في أوروبا وكذلك إحدى أكبر مجموعات التأمين في منطقة الكاريبي</w:t>
      </w:r>
      <w:r w:rsidR="00D035CD" w:rsidRPr="007E7E3D">
        <w:rPr>
          <w:rFonts w:ascii="Sakkal Majalla" w:hAnsi="Sakkal Majalla" w:cs="Sakkal Majalla"/>
          <w:rtl/>
        </w:rPr>
        <w:t xml:space="preserve"> (</w:t>
      </w:r>
      <w:r w:rsidR="00E728C3">
        <w:rPr>
          <w:rFonts w:ascii="Sakkal Majalla" w:hAnsi="Sakkal Majalla" w:cs="Sakkal Majalla" w:hint="cs"/>
          <w:b/>
          <w:bCs/>
          <w:rtl/>
        </w:rPr>
        <w:t>العملاء</w:t>
      </w:r>
      <w:r w:rsidR="00D035CD" w:rsidRPr="007E7E3D">
        <w:rPr>
          <w:rFonts w:ascii="Sakkal Majalla" w:hAnsi="Sakkal Majalla" w:cs="Sakkal Majalla"/>
          <w:rtl/>
        </w:rPr>
        <w:t>)</w:t>
      </w:r>
      <w:r w:rsidRPr="007E7E3D">
        <w:rPr>
          <w:rFonts w:ascii="Sakkal Majalla" w:hAnsi="Sakkal Majalla" w:cs="Sakkal Majalla"/>
          <w:rtl/>
        </w:rPr>
        <w:t xml:space="preserve"> </w:t>
      </w:r>
      <w:r w:rsidR="00D035CD" w:rsidRPr="007E7E3D">
        <w:rPr>
          <w:rFonts w:ascii="Sakkal Majalla" w:hAnsi="Sakkal Majalla" w:cs="Sakkal Majalla"/>
          <w:rtl/>
        </w:rPr>
        <w:t>ل</w:t>
      </w:r>
      <w:r w:rsidR="00BF70A8" w:rsidRPr="007E7E3D">
        <w:rPr>
          <w:rFonts w:ascii="Sakkal Majalla" w:hAnsi="Sakkal Majalla" w:cs="Sakkal Majalla"/>
          <w:rtl/>
        </w:rPr>
        <w:t>قيادة عمليات</w:t>
      </w:r>
      <w:r w:rsidR="00D035CD" w:rsidRPr="007E7E3D">
        <w:rPr>
          <w:rFonts w:ascii="Sakkal Majalla" w:hAnsi="Sakkal Majalla" w:cs="Sakkal Majalla"/>
          <w:rtl/>
        </w:rPr>
        <w:t xml:space="preserve"> تحول تكنولوجيا </w:t>
      </w:r>
      <w:r w:rsidR="0046515C" w:rsidRPr="007E7E3D">
        <w:rPr>
          <w:rFonts w:ascii="Sakkal Majalla" w:hAnsi="Sakkal Majalla" w:cs="Sakkal Majalla"/>
          <w:rtl/>
        </w:rPr>
        <w:t>المعلومات</w:t>
      </w:r>
      <w:r w:rsidR="00D035CD" w:rsidRPr="007E7E3D">
        <w:rPr>
          <w:rFonts w:ascii="Sakkal Majalla" w:hAnsi="Sakkal Majalla" w:cs="Sakkal Majalla"/>
          <w:rtl/>
        </w:rPr>
        <w:t xml:space="preserve"> لديهما. </w:t>
      </w:r>
      <w:r w:rsidR="00B939B8" w:rsidRPr="007E7E3D">
        <w:rPr>
          <w:rFonts w:ascii="Sakkal Majalla" w:hAnsi="Sakkal Majalla" w:cs="Sakkal Majalla"/>
          <w:rtl/>
        </w:rPr>
        <w:t>و</w:t>
      </w:r>
      <w:r w:rsidR="00256F10" w:rsidRPr="007E7E3D">
        <w:rPr>
          <w:rFonts w:ascii="Sakkal Majalla" w:hAnsi="Sakkal Majalla" w:cs="Sakkal Majalla"/>
          <w:rtl/>
        </w:rPr>
        <w:t xml:space="preserve">سوف </w:t>
      </w:r>
      <w:r w:rsidR="00B939B8" w:rsidRPr="007E7E3D">
        <w:rPr>
          <w:rFonts w:ascii="Sakkal Majalla" w:hAnsi="Sakkal Majalla" w:cs="Sakkal Majalla"/>
          <w:rtl/>
        </w:rPr>
        <w:t>تباشر عنود تك عملية التحول</w:t>
      </w:r>
      <w:r w:rsidR="00657E9D">
        <w:rPr>
          <w:rFonts w:ascii="Sakkal Majalla" w:hAnsi="Sakkal Majalla" w:cs="Sakkal Majalla"/>
        </w:rPr>
        <w:t xml:space="preserve"> </w:t>
      </w:r>
      <w:r w:rsidR="00B939B8" w:rsidRPr="007E7E3D">
        <w:rPr>
          <w:rFonts w:ascii="Sakkal Majalla" w:hAnsi="Sakkal Majalla" w:cs="Sakkal Majalla"/>
          <w:rtl/>
        </w:rPr>
        <w:t xml:space="preserve">رقميًا </w:t>
      </w:r>
      <w:r w:rsidR="00E728C3">
        <w:rPr>
          <w:rFonts w:ascii="Sakkal Majalla" w:hAnsi="Sakkal Majalla" w:cs="Sakkal Majalla" w:hint="cs"/>
          <w:rtl/>
        </w:rPr>
        <w:t>لعملائها</w:t>
      </w:r>
      <w:r w:rsidR="00657E9D">
        <w:rPr>
          <w:rFonts w:ascii="Sakkal Majalla" w:hAnsi="Sakkal Majalla" w:cs="Sakkal Majalla" w:hint="cs"/>
          <w:rtl/>
        </w:rPr>
        <w:t xml:space="preserve"> </w:t>
      </w:r>
      <w:r w:rsidR="00B939B8" w:rsidRPr="007E7E3D">
        <w:rPr>
          <w:rFonts w:ascii="Sakkal Majalla" w:hAnsi="Sakkal Majalla" w:cs="Sakkal Majalla"/>
          <w:rtl/>
        </w:rPr>
        <w:t xml:space="preserve">من خلال </w:t>
      </w:r>
      <w:r w:rsidR="00657E9D">
        <w:rPr>
          <w:rFonts w:ascii="Sakkal Majalla" w:hAnsi="Sakkal Majalla" w:cs="Sakkal Majalla" w:hint="cs"/>
          <w:rtl/>
        </w:rPr>
        <w:t>تطبيق</w:t>
      </w:r>
      <w:r w:rsidR="00B939B8" w:rsidRPr="007E7E3D">
        <w:rPr>
          <w:rFonts w:ascii="Sakkal Majalla" w:hAnsi="Sakkal Majalla" w:cs="Sakkal Majalla"/>
          <w:rtl/>
        </w:rPr>
        <w:t xml:space="preserve"> </w:t>
      </w:r>
      <w:r w:rsidR="00657E9D">
        <w:rPr>
          <w:rFonts w:ascii="Sakkal Majalla" w:hAnsi="Sakkal Majalla" w:cs="Sakkal Majalla" w:hint="cs"/>
          <w:rtl/>
        </w:rPr>
        <w:t xml:space="preserve">منصة </w:t>
      </w:r>
      <w:r w:rsidR="00B939B8" w:rsidRPr="007E7E3D">
        <w:rPr>
          <w:rFonts w:ascii="Sakkal Majalla" w:hAnsi="Sakkal Majalla" w:cs="Sakkal Majalla"/>
          <w:rtl/>
        </w:rPr>
        <w:t xml:space="preserve">حلول التأمين المتكاملة الخاصة بها </w:t>
      </w:r>
      <w:r w:rsidR="00B939B8" w:rsidRPr="007E7E3D">
        <w:rPr>
          <w:rFonts w:ascii="Sakkal Majalla" w:hAnsi="Sakkal Majalla" w:cs="Sakkal Majalla"/>
          <w:b/>
          <w:bCs/>
        </w:rPr>
        <w:t>Anoud</w:t>
      </w:r>
      <w:r w:rsidR="00B939B8" w:rsidRPr="007E7E3D">
        <w:rPr>
          <w:rFonts w:ascii="Sakkal Majalla" w:hAnsi="Sakkal Majalla" w:cs="Sakkal Majalla"/>
          <w:b/>
          <w:bCs/>
          <w:vertAlign w:val="superscript"/>
        </w:rPr>
        <w:t>+</w:t>
      </w:r>
      <w:r w:rsidR="00B939B8" w:rsidRPr="007E7E3D">
        <w:rPr>
          <w:rFonts w:ascii="Sakkal Majalla" w:hAnsi="Sakkal Majalla" w:cs="Sakkal Majalla"/>
          <w:rtl/>
        </w:rPr>
        <w:t>.</w:t>
      </w:r>
      <w:r w:rsidRPr="007E7E3D">
        <w:rPr>
          <w:rFonts w:ascii="Sakkal Majalla" w:hAnsi="Sakkal Majalla" w:cs="Sakkal Majalla"/>
          <w:rtl/>
        </w:rPr>
        <w:t xml:space="preserve"> </w:t>
      </w:r>
    </w:p>
    <w:p w14:paraId="5B4AFADC" w14:textId="25C25627" w:rsidR="00E8305C" w:rsidRPr="007E7E3D" w:rsidRDefault="00E8305C" w:rsidP="00E30E3C">
      <w:pPr>
        <w:bidi/>
        <w:spacing w:line="240" w:lineRule="auto"/>
        <w:jc w:val="both"/>
        <w:rPr>
          <w:rFonts w:ascii="Sakkal Majalla" w:hAnsi="Sakkal Majalla" w:cs="Sakkal Majalla"/>
          <w:rtl/>
        </w:rPr>
      </w:pPr>
      <w:r w:rsidRPr="007E7E3D">
        <w:rPr>
          <w:rFonts w:ascii="Sakkal Majalla" w:hAnsi="Sakkal Majalla" w:cs="Sakkal Majalla"/>
          <w:rtl/>
        </w:rPr>
        <w:t xml:space="preserve"> </w:t>
      </w:r>
      <w:r w:rsidR="00B939B8" w:rsidRPr="007E7E3D">
        <w:rPr>
          <w:rFonts w:ascii="Sakkal Majalla" w:hAnsi="Sakkal Majalla" w:cs="Sakkal Majalla"/>
          <w:rtl/>
        </w:rPr>
        <w:t xml:space="preserve">وتساعد </w:t>
      </w:r>
      <w:r w:rsidR="005C2C68">
        <w:rPr>
          <w:rFonts w:ascii="Sakkal Majalla" w:hAnsi="Sakkal Majalla" w:cs="Sakkal Majalla" w:hint="cs"/>
          <w:rtl/>
        </w:rPr>
        <w:t>"</w:t>
      </w:r>
      <w:r w:rsidR="00B939B8" w:rsidRPr="007E7E3D">
        <w:rPr>
          <w:rFonts w:ascii="Sakkal Majalla" w:hAnsi="Sakkal Majalla" w:cs="Sakkal Majalla"/>
          <w:rtl/>
        </w:rPr>
        <w:t>عنود تك</w:t>
      </w:r>
      <w:r w:rsidR="005C2C68">
        <w:rPr>
          <w:rFonts w:ascii="Sakkal Majalla" w:hAnsi="Sakkal Majalla" w:cs="Sakkal Majalla" w:hint="cs"/>
          <w:rtl/>
        </w:rPr>
        <w:t>"</w:t>
      </w:r>
      <w:r w:rsidR="00B939B8" w:rsidRPr="007E7E3D">
        <w:rPr>
          <w:rFonts w:ascii="Sakkal Majalla" w:hAnsi="Sakkal Majalla" w:cs="Sakkal Majalla"/>
          <w:rtl/>
        </w:rPr>
        <w:t xml:space="preserve">، </w:t>
      </w:r>
      <w:r w:rsidR="00B939B8" w:rsidRPr="007E7E3D">
        <w:rPr>
          <w:rFonts w:ascii="Sakkal Majalla" w:hAnsi="Sakkal Majalla" w:cs="Sakkal Majalla"/>
          <w:b/>
          <w:bCs/>
          <w:rtl/>
        </w:rPr>
        <w:t>التي تأسست نتيجة التعاون الوثيق بين قطر للتأمين وشركة</w:t>
      </w:r>
      <w:r w:rsidR="00B939B8" w:rsidRPr="007E7E3D">
        <w:rPr>
          <w:rFonts w:ascii="Sakkal Majalla" w:hAnsi="Sakkal Majalla" w:cs="Sakkal Majalla"/>
          <w:rtl/>
        </w:rPr>
        <w:t xml:space="preserve"> </w:t>
      </w:r>
      <w:r w:rsidR="00B939B8" w:rsidRPr="007E7E3D">
        <w:rPr>
          <w:rFonts w:ascii="Sakkal Majalla" w:hAnsi="Sakkal Majalla" w:cs="Sakkal Majalla"/>
          <w:b/>
          <w:bCs/>
        </w:rPr>
        <w:t>Swiss Re</w:t>
      </w:r>
      <w:r w:rsidR="00B939B8" w:rsidRPr="007E7E3D">
        <w:rPr>
          <w:rFonts w:ascii="Sakkal Majalla" w:hAnsi="Sakkal Majalla" w:cs="Sakkal Majalla"/>
          <w:rtl/>
        </w:rPr>
        <w:t>، شركات التأمين</w:t>
      </w:r>
      <w:r w:rsidR="00A0059A" w:rsidRPr="007E7E3D">
        <w:rPr>
          <w:rFonts w:ascii="Sakkal Majalla" w:hAnsi="Sakkal Majalla" w:cs="Sakkal Majalla"/>
          <w:rtl/>
        </w:rPr>
        <w:t xml:space="preserve"> على </w:t>
      </w:r>
      <w:r w:rsidR="00A06B5E" w:rsidRPr="007E7E3D">
        <w:rPr>
          <w:rFonts w:ascii="Sakkal Majalla" w:hAnsi="Sakkal Majalla" w:cs="Sakkal Majalla"/>
          <w:rtl/>
        </w:rPr>
        <w:t>النجاح</w:t>
      </w:r>
      <w:r w:rsidR="00A0059A" w:rsidRPr="007E7E3D">
        <w:rPr>
          <w:rFonts w:ascii="Sakkal Majalla" w:hAnsi="Sakkal Majalla" w:cs="Sakkal Majalla"/>
          <w:rtl/>
        </w:rPr>
        <w:t xml:space="preserve"> في بيئة</w:t>
      </w:r>
      <w:r w:rsidR="00A06B5E" w:rsidRPr="007E7E3D">
        <w:rPr>
          <w:rFonts w:ascii="Sakkal Majalla" w:hAnsi="Sakkal Majalla" w:cs="Sakkal Majalla"/>
          <w:rtl/>
        </w:rPr>
        <w:t xml:space="preserve"> عمل</w:t>
      </w:r>
      <w:r w:rsidR="00A0059A" w:rsidRPr="007E7E3D">
        <w:rPr>
          <w:rFonts w:ascii="Sakkal Majalla" w:hAnsi="Sakkal Majalla" w:cs="Sakkal Majalla"/>
          <w:rtl/>
        </w:rPr>
        <w:t xml:space="preserve"> سريعة التطور. ويتماشى نمو </w:t>
      </w:r>
      <w:r w:rsidR="005C2C68">
        <w:rPr>
          <w:rFonts w:ascii="Sakkal Majalla" w:hAnsi="Sakkal Majalla" w:cs="Sakkal Majalla" w:hint="cs"/>
          <w:rtl/>
        </w:rPr>
        <w:t>"</w:t>
      </w:r>
      <w:r w:rsidR="00A0059A" w:rsidRPr="007E7E3D">
        <w:rPr>
          <w:rFonts w:ascii="Sakkal Majalla" w:hAnsi="Sakkal Majalla" w:cs="Sakkal Majalla"/>
          <w:rtl/>
        </w:rPr>
        <w:t>عنود تك</w:t>
      </w:r>
      <w:r w:rsidR="005C2C68">
        <w:rPr>
          <w:rFonts w:ascii="Sakkal Majalla" w:hAnsi="Sakkal Majalla" w:cs="Sakkal Majalla" w:hint="cs"/>
          <w:rtl/>
        </w:rPr>
        <w:t xml:space="preserve">" </w:t>
      </w:r>
      <w:r w:rsidR="00A0059A" w:rsidRPr="007E7E3D">
        <w:rPr>
          <w:rFonts w:ascii="Sakkal Majalla" w:hAnsi="Sakkal Majalla" w:cs="Sakkal Majalla"/>
          <w:rtl/>
        </w:rPr>
        <w:t xml:space="preserve">مع رؤية قطر الوطنية 2030، مما يؤكد </w:t>
      </w:r>
      <w:r w:rsidR="005C2C68">
        <w:rPr>
          <w:rFonts w:ascii="Sakkal Majalla" w:hAnsi="Sakkal Majalla" w:cs="Sakkal Majalla" w:hint="cs"/>
          <w:rtl/>
        </w:rPr>
        <w:t xml:space="preserve">على </w:t>
      </w:r>
      <w:r w:rsidR="00A0059A" w:rsidRPr="007E7E3D">
        <w:rPr>
          <w:rFonts w:ascii="Sakkal Majalla" w:hAnsi="Sakkal Majalla" w:cs="Sakkal Majalla"/>
          <w:rtl/>
        </w:rPr>
        <w:t>تطوير الاقتصاد الرقمي</w:t>
      </w:r>
      <w:r w:rsidR="007F40A8" w:rsidRPr="007E7E3D">
        <w:rPr>
          <w:rFonts w:ascii="Sakkal Majalla" w:hAnsi="Sakkal Majalla" w:cs="Sakkal Majalla"/>
          <w:rtl/>
        </w:rPr>
        <w:t xml:space="preserve"> كوسيلة لتمكين القطاع الخاص وتقليل اعتماد الدولة على الصناعات الهيدروكربونية.  </w:t>
      </w:r>
      <w:r w:rsidR="00A0059A" w:rsidRPr="007E7E3D">
        <w:rPr>
          <w:rFonts w:ascii="Sakkal Majalla" w:hAnsi="Sakkal Majalla" w:cs="Sakkal Majalla"/>
          <w:rtl/>
        </w:rPr>
        <w:t xml:space="preserve"> </w:t>
      </w:r>
    </w:p>
    <w:p w14:paraId="3E635400" w14:textId="48CF0095" w:rsidR="00F704C9" w:rsidRPr="007E7E3D" w:rsidRDefault="00141F4C" w:rsidP="00D2412F">
      <w:pPr>
        <w:bidi/>
        <w:spacing w:line="240" w:lineRule="auto"/>
        <w:jc w:val="both"/>
        <w:rPr>
          <w:rFonts w:ascii="Sakkal Majalla" w:hAnsi="Sakkal Majalla" w:cs="Sakkal Majalla"/>
          <w:rtl/>
        </w:rPr>
      </w:pPr>
      <w:r w:rsidRPr="007E7E3D">
        <w:rPr>
          <w:rFonts w:ascii="Sakkal Majalla" w:hAnsi="Sakkal Majalla" w:cs="Sakkal Majalla"/>
          <w:rtl/>
        </w:rPr>
        <w:t>وتوفر</w:t>
      </w:r>
      <w:r w:rsidRPr="007E7E3D">
        <w:rPr>
          <w:rFonts w:ascii="Sakkal Majalla" w:eastAsia="Times New Roman" w:hAnsi="Sakkal Majalla" w:cs="Sakkal Majalla"/>
          <w:lang w:val="en-GB"/>
        </w:rPr>
        <w:t>Anoud</w:t>
      </w:r>
      <w:r w:rsidRPr="007E7E3D">
        <w:rPr>
          <w:rFonts w:ascii="Sakkal Majalla" w:eastAsia="Times New Roman" w:hAnsi="Sakkal Majalla" w:cs="Sakkal Majalla"/>
          <w:vertAlign w:val="superscript"/>
          <w:lang w:val="en-GB"/>
        </w:rPr>
        <w:t>+</w:t>
      </w:r>
      <w:r w:rsidRPr="007E7E3D">
        <w:rPr>
          <w:rFonts w:ascii="Sakkal Majalla" w:eastAsia="Times New Roman" w:hAnsi="Sakkal Majalla" w:cs="Sakkal Majalla"/>
          <w:vertAlign w:val="superscript"/>
          <w:rtl/>
          <w:lang w:val="en-GB"/>
        </w:rPr>
        <w:t xml:space="preserve"> </w:t>
      </w:r>
      <w:r w:rsidRPr="007E7E3D">
        <w:rPr>
          <w:rFonts w:ascii="Sakkal Majalla" w:hAnsi="Sakkal Majalla" w:cs="Sakkal Majalla"/>
          <w:rtl/>
        </w:rPr>
        <w:t xml:space="preserve">حلًا فعالًا وشاملًا لشركات التأمين </w:t>
      </w:r>
      <w:r w:rsidR="00833C60" w:rsidRPr="007E7E3D">
        <w:rPr>
          <w:rFonts w:ascii="Sakkal Majalla" w:hAnsi="Sakkal Majalla" w:cs="Sakkal Majalla"/>
          <w:rtl/>
        </w:rPr>
        <w:t>لإدار</w:t>
      </w:r>
      <w:r w:rsidR="00543D2E" w:rsidRPr="007E7E3D">
        <w:rPr>
          <w:rFonts w:ascii="Sakkal Majalla" w:hAnsi="Sakkal Majalla" w:cs="Sakkal Majalla"/>
          <w:rtl/>
        </w:rPr>
        <w:t>ة</w:t>
      </w:r>
      <w:r w:rsidR="00833C60" w:rsidRPr="007E7E3D">
        <w:rPr>
          <w:rFonts w:ascii="Sakkal Majalla" w:hAnsi="Sakkal Majalla" w:cs="Sakkal Majalla"/>
          <w:rtl/>
        </w:rPr>
        <w:t xml:space="preserve"> جميع جوانب برامج التأمين الخاصة بها. وسوف </w:t>
      </w:r>
      <w:r w:rsidR="005C2C68">
        <w:rPr>
          <w:rFonts w:ascii="Sakkal Majalla" w:hAnsi="Sakkal Majalla" w:cs="Sakkal Majalla" w:hint="cs"/>
          <w:rtl/>
        </w:rPr>
        <w:t>تتمكن</w:t>
      </w:r>
      <w:r w:rsidR="00833C60" w:rsidRPr="007E7E3D">
        <w:rPr>
          <w:rFonts w:ascii="Sakkal Majalla" w:hAnsi="Sakkal Majalla" w:cs="Sakkal Majalla"/>
          <w:rtl/>
        </w:rPr>
        <w:t xml:space="preserve"> شركات التأمين</w:t>
      </w:r>
      <w:r w:rsidR="00AD36DD">
        <w:rPr>
          <w:rFonts w:ascii="Sakkal Majalla" w:hAnsi="Sakkal Majalla" w:cs="Sakkal Majalla" w:hint="cs"/>
          <w:rtl/>
        </w:rPr>
        <w:t>،</w:t>
      </w:r>
      <w:r w:rsidR="00833C60" w:rsidRPr="007E7E3D">
        <w:rPr>
          <w:rFonts w:ascii="Sakkal Majalla" w:hAnsi="Sakkal Majalla" w:cs="Sakkal Majalla"/>
          <w:rtl/>
        </w:rPr>
        <w:t xml:space="preserve"> من خلال </w:t>
      </w:r>
      <w:r w:rsidR="00833C60" w:rsidRPr="007E7E3D">
        <w:rPr>
          <w:rFonts w:ascii="Sakkal Majalla" w:eastAsia="Times New Roman" w:hAnsi="Sakkal Majalla" w:cs="Sakkal Majalla"/>
          <w:lang w:val="en-GB"/>
        </w:rPr>
        <w:t>Anoud</w:t>
      </w:r>
      <w:r w:rsidR="00833C60" w:rsidRPr="007E7E3D">
        <w:rPr>
          <w:rFonts w:ascii="Sakkal Majalla" w:eastAsia="Times New Roman" w:hAnsi="Sakkal Majalla" w:cs="Sakkal Majalla"/>
          <w:vertAlign w:val="superscript"/>
          <w:lang w:val="en-GB"/>
        </w:rPr>
        <w:t>+</w:t>
      </w:r>
      <w:r w:rsidR="00AD36DD">
        <w:rPr>
          <w:rFonts w:ascii="Sakkal Majalla" w:eastAsia="Times New Roman" w:hAnsi="Sakkal Majalla" w:cs="Sakkal Majalla" w:hint="cs"/>
          <w:vertAlign w:val="superscript"/>
          <w:rtl/>
          <w:lang w:val="en-GB"/>
        </w:rPr>
        <w:t>،</w:t>
      </w:r>
      <w:r w:rsidR="00833C60" w:rsidRPr="007E7E3D">
        <w:rPr>
          <w:rFonts w:ascii="Sakkal Majalla" w:eastAsia="Times New Roman" w:hAnsi="Sakkal Majalla" w:cs="Sakkal Majalla"/>
          <w:vertAlign w:val="superscript"/>
          <w:rtl/>
          <w:lang w:val="en-GB"/>
        </w:rPr>
        <w:t xml:space="preserve"> </w:t>
      </w:r>
      <w:r w:rsidR="00833C60" w:rsidRPr="007E7E3D">
        <w:rPr>
          <w:rFonts w:ascii="Sakkal Majalla" w:hAnsi="Sakkal Majalla" w:cs="Sakkal Majalla"/>
          <w:rtl/>
        </w:rPr>
        <w:t>ب</w:t>
      </w:r>
      <w:r w:rsidR="005C2C68">
        <w:rPr>
          <w:rFonts w:ascii="Sakkal Majalla" w:hAnsi="Sakkal Majalla" w:cs="Sakkal Majalla" w:hint="cs"/>
          <w:rtl/>
        </w:rPr>
        <w:t>بلوغ</w:t>
      </w:r>
      <w:r w:rsidR="00833C60" w:rsidRPr="007E7E3D">
        <w:rPr>
          <w:rFonts w:ascii="Sakkal Majalla" w:hAnsi="Sakkal Majalla" w:cs="Sakkal Majalla"/>
          <w:rtl/>
        </w:rPr>
        <w:t xml:space="preserve"> أحد الحلول </w:t>
      </w:r>
      <w:r w:rsidR="00311E6C" w:rsidRPr="007E7E3D">
        <w:rPr>
          <w:rFonts w:ascii="Sakkal Majalla" w:hAnsi="Sakkal Majalla" w:cs="Sakkal Majalla"/>
          <w:rtl/>
        </w:rPr>
        <w:t xml:space="preserve">الشاملة </w:t>
      </w:r>
      <w:r w:rsidR="00833C60" w:rsidRPr="007E7E3D">
        <w:rPr>
          <w:rFonts w:ascii="Sakkal Majalla" w:hAnsi="Sakkal Majalla" w:cs="Sakkal Majalla"/>
          <w:rtl/>
        </w:rPr>
        <w:t xml:space="preserve">التي أثبتت </w:t>
      </w:r>
      <w:r w:rsidR="005C2C68">
        <w:rPr>
          <w:rFonts w:ascii="Sakkal Majalla" w:hAnsi="Sakkal Majalla" w:cs="Sakkal Majalla" w:hint="cs"/>
          <w:rtl/>
        </w:rPr>
        <w:t>فاعليتها</w:t>
      </w:r>
      <w:r w:rsidR="00833C60" w:rsidRPr="007E7E3D">
        <w:rPr>
          <w:rFonts w:ascii="Sakkal Majalla" w:hAnsi="Sakkal Majalla" w:cs="Sakkal Majalla"/>
          <w:rtl/>
        </w:rPr>
        <w:t xml:space="preserve"> </w:t>
      </w:r>
      <w:r w:rsidR="005C2C68">
        <w:rPr>
          <w:rFonts w:ascii="Sakkal Majalla" w:hAnsi="Sakkal Majalla" w:cs="Sakkal Majalla" w:hint="cs"/>
          <w:rtl/>
        </w:rPr>
        <w:t>وتميزها في</w:t>
      </w:r>
      <w:r w:rsidR="00833C60" w:rsidRPr="007E7E3D">
        <w:rPr>
          <w:rFonts w:ascii="Sakkal Majalla" w:hAnsi="Sakkal Majalla" w:cs="Sakkal Majalla"/>
          <w:rtl/>
        </w:rPr>
        <w:t xml:space="preserve"> السوق</w:t>
      </w:r>
      <w:r w:rsidR="00DD3B6B" w:rsidRPr="007E7E3D">
        <w:rPr>
          <w:rFonts w:ascii="Sakkal Majalla" w:hAnsi="Sakkal Majalla" w:cs="Sakkal Majalla"/>
          <w:rtl/>
        </w:rPr>
        <w:t xml:space="preserve">، </w:t>
      </w:r>
      <w:r w:rsidR="005C2C68">
        <w:rPr>
          <w:rFonts w:ascii="Sakkal Majalla" w:hAnsi="Sakkal Majalla" w:cs="Sakkal Majalla" w:hint="cs"/>
          <w:rtl/>
        </w:rPr>
        <w:t>والتي تشمل</w:t>
      </w:r>
      <w:r w:rsidR="00DD3B6B" w:rsidRPr="007E7E3D">
        <w:rPr>
          <w:rFonts w:ascii="Sakkal Majalla" w:hAnsi="Sakkal Majalla" w:cs="Sakkal Majalla"/>
          <w:rtl/>
        </w:rPr>
        <w:t xml:space="preserve"> الوحدات النمطية لإدارة علاقات العملاء، والاكتتاب، وال</w:t>
      </w:r>
      <w:r w:rsidR="00E728C3">
        <w:rPr>
          <w:rFonts w:ascii="Sakkal Majalla" w:hAnsi="Sakkal Majalla" w:cs="Sakkal Majalla" w:hint="cs"/>
          <w:rtl/>
        </w:rPr>
        <w:t>حسابات</w:t>
      </w:r>
      <w:r w:rsidR="00DD3B6B" w:rsidRPr="007E7E3D">
        <w:rPr>
          <w:rFonts w:ascii="Sakkal Majalla" w:hAnsi="Sakkal Majalla" w:cs="Sakkal Majalla"/>
          <w:rtl/>
        </w:rPr>
        <w:t xml:space="preserve">، والتمويل، وإدارة </w:t>
      </w:r>
      <w:r w:rsidR="00D2412F" w:rsidRPr="007E7E3D">
        <w:rPr>
          <w:rFonts w:ascii="Sakkal Majalla" w:hAnsi="Sakkal Majalla" w:cs="Sakkal Majalla"/>
          <w:rtl/>
        </w:rPr>
        <w:t>الوثائق</w:t>
      </w:r>
      <w:r w:rsidR="00DD3B6B" w:rsidRPr="007E7E3D">
        <w:rPr>
          <w:rFonts w:ascii="Sakkal Majalla" w:hAnsi="Sakkal Majalla" w:cs="Sakkal Majalla"/>
          <w:rtl/>
        </w:rPr>
        <w:t xml:space="preserve"> والمطالبات، وإدارة تدفق العمل والوثائق، وذكاء الأعمال والتقارير،</w:t>
      </w:r>
      <w:r w:rsidR="00311E6C" w:rsidRPr="007E7E3D">
        <w:rPr>
          <w:rFonts w:ascii="Sakkal Majalla" w:hAnsi="Sakkal Majalla" w:cs="Sakkal Majalla"/>
          <w:rtl/>
        </w:rPr>
        <w:t xml:space="preserve"> وتحليل البيانات وإدارة أعمال إعادة التأمين.</w:t>
      </w:r>
    </w:p>
    <w:p w14:paraId="76E812EE" w14:textId="0996208A" w:rsidR="00F254C9" w:rsidRPr="007E7E3D" w:rsidRDefault="00F704C9" w:rsidP="00703DFF">
      <w:pPr>
        <w:bidi/>
        <w:spacing w:line="240" w:lineRule="auto"/>
        <w:jc w:val="both"/>
        <w:rPr>
          <w:rFonts w:ascii="Sakkal Majalla" w:hAnsi="Sakkal Majalla" w:cs="Sakkal Majalla"/>
          <w:rtl/>
        </w:rPr>
      </w:pPr>
      <w:r w:rsidRPr="007E7E3D">
        <w:rPr>
          <w:rFonts w:ascii="Sakkal Majalla" w:hAnsi="Sakkal Majalla" w:cs="Sakkal Majalla"/>
          <w:rtl/>
        </w:rPr>
        <w:t xml:space="preserve">وتندمج </w:t>
      </w:r>
      <w:r w:rsidRPr="007E7E3D">
        <w:rPr>
          <w:rFonts w:ascii="Sakkal Majalla" w:hAnsi="Sakkal Majalla" w:cs="Sakkal Majalla"/>
          <w:b/>
          <w:bCs/>
          <w:rtl/>
        </w:rPr>
        <w:t>حلول التأمين الرائدة الخاصة بشركة</w:t>
      </w:r>
      <w:r w:rsidRPr="007E7E3D">
        <w:rPr>
          <w:rFonts w:ascii="Sakkal Majalla" w:hAnsi="Sakkal Majalla" w:cs="Sakkal Majalla"/>
          <w:rtl/>
        </w:rPr>
        <w:t xml:space="preserve"> </w:t>
      </w:r>
      <w:r w:rsidRPr="007E7E3D">
        <w:rPr>
          <w:rFonts w:ascii="Sakkal Majalla" w:hAnsi="Sakkal Majalla" w:cs="Sakkal Majalla"/>
          <w:b/>
          <w:bCs/>
        </w:rPr>
        <w:t>Swiss Re</w:t>
      </w:r>
      <w:r w:rsidRPr="007E7E3D">
        <w:rPr>
          <w:rFonts w:ascii="Sakkal Majalla" w:hAnsi="Sakkal Majalla" w:cs="Sakkal Majalla"/>
          <w:rtl/>
        </w:rPr>
        <w:t xml:space="preserve"> </w:t>
      </w:r>
      <w:proofErr w:type="gramStart"/>
      <w:r w:rsidRPr="007E7E3D">
        <w:rPr>
          <w:rFonts w:ascii="Sakkal Majalla" w:hAnsi="Sakkal Majalla" w:cs="Sakkal Majalla"/>
          <w:rtl/>
        </w:rPr>
        <w:t>و</w:t>
      </w:r>
      <w:r w:rsidRPr="007E7E3D">
        <w:rPr>
          <w:rFonts w:ascii="Sakkal Majalla" w:eastAsia="Times New Roman" w:hAnsi="Sakkal Majalla" w:cs="Sakkal Majalla"/>
          <w:lang w:val="en-GB"/>
        </w:rPr>
        <w:t xml:space="preserve"> Portfolio</w:t>
      </w:r>
      <w:proofErr w:type="gramEnd"/>
      <w:r w:rsidRPr="007E7E3D">
        <w:rPr>
          <w:rFonts w:ascii="Sakkal Majalla" w:eastAsia="Times New Roman" w:hAnsi="Sakkal Majalla" w:cs="Sakkal Majalla"/>
          <w:lang w:val="en-GB"/>
        </w:rPr>
        <w:t xml:space="preserve"> Insights®</w:t>
      </w:r>
      <w:r w:rsidRPr="007E7E3D">
        <w:rPr>
          <w:rFonts w:ascii="Sakkal Majalla" w:hAnsi="Sakkal Majalla" w:cs="Sakkal Majalla"/>
          <w:rtl/>
        </w:rPr>
        <w:t>و</w:t>
      </w:r>
      <w:r w:rsidRPr="007E7E3D">
        <w:rPr>
          <w:rFonts w:ascii="Sakkal Majalla" w:eastAsia="Times New Roman" w:hAnsi="Sakkal Majalla" w:cs="Sakkal Majalla"/>
          <w:lang w:val="en-GB"/>
        </w:rPr>
        <w:t xml:space="preserve"> </w:t>
      </w:r>
      <w:proofErr w:type="spellStart"/>
      <w:r w:rsidRPr="007E7E3D">
        <w:rPr>
          <w:rFonts w:ascii="Sakkal Majalla" w:eastAsia="Times New Roman" w:hAnsi="Sakkal Majalla" w:cs="Sakkal Majalla"/>
          <w:lang w:val="en-GB"/>
        </w:rPr>
        <w:t>CATNet</w:t>
      </w:r>
      <w:proofErr w:type="spellEnd"/>
      <w:r w:rsidRPr="007E7E3D">
        <w:rPr>
          <w:rFonts w:ascii="Sakkal Majalla" w:eastAsia="Times New Roman" w:hAnsi="Sakkal Majalla" w:cs="Sakkal Majalla"/>
          <w:lang w:val="en-GB"/>
        </w:rPr>
        <w:t>®</w:t>
      </w:r>
      <w:r w:rsidR="00783F3C" w:rsidRPr="007E7E3D">
        <w:rPr>
          <w:rFonts w:ascii="Sakkal Majalla" w:eastAsia="Times New Roman" w:hAnsi="Sakkal Majalla" w:cs="Sakkal Majalla"/>
          <w:rtl/>
          <w:lang w:val="en-GB"/>
        </w:rPr>
        <w:t xml:space="preserve"> كامل</w:t>
      </w:r>
      <w:r w:rsidR="00581CD4">
        <w:rPr>
          <w:rFonts w:ascii="Sakkal Majalla" w:eastAsia="Times New Roman" w:hAnsi="Sakkal Majalla" w:cs="Sakkal Majalla" w:hint="cs"/>
          <w:rtl/>
          <w:lang w:val="en-GB"/>
        </w:rPr>
        <w:t>ةً</w:t>
      </w:r>
      <w:r w:rsidR="00783F3C" w:rsidRPr="007E7E3D">
        <w:rPr>
          <w:rFonts w:ascii="Sakkal Majalla" w:eastAsia="Times New Roman" w:hAnsi="Sakkal Majalla" w:cs="Sakkal Majalla"/>
          <w:rtl/>
          <w:lang w:val="en-GB"/>
        </w:rPr>
        <w:t xml:space="preserve"> </w:t>
      </w:r>
      <w:r w:rsidRPr="007E7E3D">
        <w:rPr>
          <w:rFonts w:ascii="Sakkal Majalla" w:hAnsi="Sakkal Majalla" w:cs="Sakkal Majalla"/>
          <w:rtl/>
        </w:rPr>
        <w:t>في</w:t>
      </w:r>
      <w:r w:rsidR="005C2C68">
        <w:rPr>
          <w:rFonts w:ascii="Sakkal Majalla" w:hAnsi="Sakkal Majalla" w:cs="Sakkal Majalla" w:hint="cs"/>
          <w:rtl/>
        </w:rPr>
        <w:t xml:space="preserve"> منصة</w:t>
      </w:r>
      <w:r w:rsidR="00783F3C" w:rsidRPr="007E7E3D">
        <w:rPr>
          <w:rFonts w:ascii="Sakkal Majalla" w:hAnsi="Sakkal Majalla" w:cs="Sakkal Majalla"/>
          <w:rtl/>
        </w:rPr>
        <w:t xml:space="preserve"> </w:t>
      </w:r>
      <w:r w:rsidR="00783F3C" w:rsidRPr="007E7E3D">
        <w:rPr>
          <w:rFonts w:ascii="Sakkal Majalla" w:eastAsia="Times New Roman" w:hAnsi="Sakkal Majalla" w:cs="Sakkal Majalla"/>
          <w:lang w:val="en-GB"/>
        </w:rPr>
        <w:t>Anoud</w:t>
      </w:r>
      <w:r w:rsidR="00783F3C" w:rsidRPr="007E7E3D">
        <w:rPr>
          <w:rFonts w:ascii="Sakkal Majalla" w:eastAsia="Times New Roman" w:hAnsi="Sakkal Majalla" w:cs="Sakkal Majalla"/>
          <w:vertAlign w:val="superscript"/>
          <w:lang w:val="en-GB"/>
        </w:rPr>
        <w:t>+</w:t>
      </w:r>
      <w:r w:rsidR="00783F3C" w:rsidRPr="007E7E3D">
        <w:rPr>
          <w:rFonts w:ascii="Sakkal Majalla" w:hAnsi="Sakkal Majalla" w:cs="Sakkal Majalla"/>
          <w:rtl/>
        </w:rPr>
        <w:t xml:space="preserve">، وتساعد </w:t>
      </w:r>
      <w:r w:rsidR="00B853D4" w:rsidRPr="007E7E3D">
        <w:rPr>
          <w:rFonts w:ascii="Sakkal Majalla" w:hAnsi="Sakkal Majalla" w:cs="Sakkal Majalla"/>
          <w:rtl/>
        </w:rPr>
        <w:t xml:space="preserve">شركات التأمين على إدارة استراتيجية الاكتتاب </w:t>
      </w:r>
      <w:r w:rsidR="00031517" w:rsidRPr="007E7E3D">
        <w:rPr>
          <w:rFonts w:ascii="Sakkal Majalla" w:hAnsi="Sakkal Majalla" w:cs="Sakkal Majalla"/>
          <w:rtl/>
        </w:rPr>
        <w:t>ومراقبة</w:t>
      </w:r>
      <w:r w:rsidR="00B853D4" w:rsidRPr="007E7E3D">
        <w:rPr>
          <w:rFonts w:ascii="Sakkal Majalla" w:hAnsi="Sakkal Majalla" w:cs="Sakkal Majalla"/>
          <w:rtl/>
        </w:rPr>
        <w:t xml:space="preserve"> التعرض للكوارث الطبيعية.</w:t>
      </w:r>
      <w:r w:rsidR="00557AE6" w:rsidRPr="007E7E3D">
        <w:rPr>
          <w:rFonts w:ascii="Sakkal Majalla" w:hAnsi="Sakkal Majalla" w:cs="Sakkal Majalla"/>
          <w:rtl/>
        </w:rPr>
        <w:t xml:space="preserve"> وتعتبر </w:t>
      </w:r>
      <w:r w:rsidR="00557AE6" w:rsidRPr="007E7E3D">
        <w:rPr>
          <w:rFonts w:ascii="Sakkal Majalla" w:eastAsia="Times New Roman" w:hAnsi="Sakkal Majalla" w:cs="Sakkal Majalla"/>
          <w:lang w:val="en-GB"/>
        </w:rPr>
        <w:t>Anoud</w:t>
      </w:r>
      <w:r w:rsidR="00557AE6" w:rsidRPr="007E7E3D">
        <w:rPr>
          <w:rFonts w:ascii="Sakkal Majalla" w:eastAsia="Times New Roman" w:hAnsi="Sakkal Majalla" w:cs="Sakkal Majalla"/>
          <w:vertAlign w:val="superscript"/>
          <w:lang w:val="en-GB"/>
        </w:rPr>
        <w:t>+</w:t>
      </w:r>
      <w:r w:rsidR="00557AE6" w:rsidRPr="007E7E3D">
        <w:rPr>
          <w:rFonts w:ascii="Sakkal Majalla" w:eastAsia="Times New Roman" w:hAnsi="Sakkal Majalla" w:cs="Sakkal Majalla"/>
          <w:vertAlign w:val="superscript"/>
          <w:rtl/>
          <w:lang w:val="en-GB"/>
        </w:rPr>
        <w:t xml:space="preserve"> </w:t>
      </w:r>
      <w:r w:rsidR="00557AE6" w:rsidRPr="007E7E3D">
        <w:rPr>
          <w:rFonts w:ascii="Sakkal Majalla" w:hAnsi="Sakkal Majalla" w:cs="Sakkal Majalla"/>
          <w:rtl/>
        </w:rPr>
        <w:t>أحد الأنظمة الحديثة القائمة على واجهة برمجة التطبيقات</w:t>
      </w:r>
      <w:r w:rsidR="00B853D4" w:rsidRPr="007E7E3D">
        <w:rPr>
          <w:rFonts w:ascii="Sakkal Majalla" w:hAnsi="Sakkal Majalla" w:cs="Sakkal Majalla"/>
          <w:rtl/>
        </w:rPr>
        <w:t xml:space="preserve"> </w:t>
      </w:r>
      <w:r w:rsidR="00031517" w:rsidRPr="007E7E3D">
        <w:rPr>
          <w:rFonts w:ascii="Sakkal Majalla" w:hAnsi="Sakkal Majalla" w:cs="Sakkal Majalla"/>
          <w:rtl/>
        </w:rPr>
        <w:t>(</w:t>
      </w:r>
      <w:r w:rsidR="00031517" w:rsidRPr="007E7E3D">
        <w:rPr>
          <w:rFonts w:ascii="Sakkal Majalla" w:hAnsi="Sakkal Majalla" w:cs="Sakkal Majalla"/>
        </w:rPr>
        <w:t>API</w:t>
      </w:r>
      <w:r w:rsidR="00031517" w:rsidRPr="007E7E3D">
        <w:rPr>
          <w:rFonts w:ascii="Sakkal Majalla" w:hAnsi="Sakkal Majalla" w:cs="Sakkal Majalla"/>
          <w:rtl/>
        </w:rPr>
        <w:t xml:space="preserve">) المفتوحة التي تمكن شركات التأمين من </w:t>
      </w:r>
      <w:r w:rsidR="007D6A45">
        <w:rPr>
          <w:rFonts w:ascii="Sakkal Majalla" w:hAnsi="Sakkal Majalla" w:cs="Sakkal Majalla" w:hint="cs"/>
          <w:rtl/>
        </w:rPr>
        <w:t>زيادة</w:t>
      </w:r>
      <w:r w:rsidR="00531C78">
        <w:rPr>
          <w:rFonts w:ascii="Sakkal Majalla" w:hAnsi="Sakkal Majalla" w:cs="Sakkal Majalla" w:hint="cs"/>
          <w:rtl/>
        </w:rPr>
        <w:t xml:space="preserve"> </w:t>
      </w:r>
      <w:r w:rsidR="007D6A45">
        <w:rPr>
          <w:rFonts w:ascii="Sakkal Majalla" w:hAnsi="Sakkal Majalla" w:cs="Sakkal Majalla" w:hint="cs"/>
          <w:rtl/>
        </w:rPr>
        <w:t>ا</w:t>
      </w:r>
      <w:r w:rsidR="00531C78">
        <w:rPr>
          <w:rFonts w:ascii="Sakkal Majalla" w:hAnsi="Sakkal Majalla" w:cs="Sakkal Majalla" w:hint="cs"/>
          <w:rtl/>
        </w:rPr>
        <w:t>ل</w:t>
      </w:r>
      <w:r w:rsidR="00531C78" w:rsidRPr="007E7E3D">
        <w:rPr>
          <w:rFonts w:ascii="Sakkal Majalla" w:hAnsi="Sakkal Majalla" w:cs="Sakkal Majalla" w:hint="cs"/>
          <w:rtl/>
        </w:rPr>
        <w:t>إيرادات</w:t>
      </w:r>
      <w:r w:rsidR="00703DFF" w:rsidRPr="007E7E3D">
        <w:rPr>
          <w:rFonts w:ascii="Sakkal Majalla" w:hAnsi="Sakkal Majalla" w:cs="Sakkal Majalla"/>
          <w:rtl/>
        </w:rPr>
        <w:t xml:space="preserve"> من خلال التكامل</w:t>
      </w:r>
      <w:r w:rsidR="00531C78">
        <w:rPr>
          <w:rFonts w:ascii="Sakkal Majalla" w:hAnsi="Sakkal Majalla" w:cs="Sakkal Majalla" w:hint="cs"/>
          <w:rtl/>
        </w:rPr>
        <w:t xml:space="preserve"> والدمج</w:t>
      </w:r>
      <w:r w:rsidR="00703DFF" w:rsidRPr="007E7E3D">
        <w:rPr>
          <w:rFonts w:ascii="Sakkal Majalla" w:hAnsi="Sakkal Majalla" w:cs="Sakkal Majalla"/>
          <w:rtl/>
        </w:rPr>
        <w:t xml:space="preserve"> مع </w:t>
      </w:r>
      <w:r w:rsidR="00531C78">
        <w:rPr>
          <w:rFonts w:ascii="Sakkal Majalla" w:hAnsi="Sakkal Majalla" w:cs="Sakkal Majalla" w:hint="cs"/>
          <w:rtl/>
        </w:rPr>
        <w:t>الشركاء</w:t>
      </w:r>
      <w:r w:rsidR="00703DFF" w:rsidRPr="007E7E3D">
        <w:rPr>
          <w:rFonts w:ascii="Sakkal Majalla" w:hAnsi="Sakkal Majalla" w:cs="Sakkal Majalla"/>
          <w:rtl/>
        </w:rPr>
        <w:t xml:space="preserve"> وإطلاق منتجات جديدة بسلاسة</w:t>
      </w:r>
      <w:r w:rsidR="00531C78">
        <w:rPr>
          <w:rFonts w:ascii="Sakkal Majalla" w:hAnsi="Sakkal Majalla" w:cs="Sakkal Majalla" w:hint="cs"/>
          <w:rtl/>
        </w:rPr>
        <w:t xml:space="preserve"> تامة</w:t>
      </w:r>
      <w:r w:rsidR="00703DFF" w:rsidRPr="007E7E3D">
        <w:rPr>
          <w:rFonts w:ascii="Sakkal Majalla" w:hAnsi="Sakkal Majalla" w:cs="Sakkal Majalla"/>
          <w:rtl/>
        </w:rPr>
        <w:t xml:space="preserve">. </w:t>
      </w:r>
    </w:p>
    <w:p w14:paraId="5F86A8F7" w14:textId="6B290D4A" w:rsidR="00625706" w:rsidRPr="00BF6D41" w:rsidRDefault="00F254C9" w:rsidP="00BF6D41">
      <w:pPr>
        <w:bidi/>
        <w:spacing w:line="240" w:lineRule="auto"/>
        <w:jc w:val="both"/>
        <w:rPr>
          <w:rFonts w:ascii="Sakkal Majalla" w:hAnsi="Sakkal Majalla" w:cs="Sakkal Majalla"/>
        </w:rPr>
      </w:pPr>
      <w:r w:rsidRPr="007E7E3D">
        <w:rPr>
          <w:rFonts w:ascii="Sakkal Majalla" w:hAnsi="Sakkal Majalla" w:cs="Sakkal Majalla"/>
          <w:rtl/>
        </w:rPr>
        <w:t xml:space="preserve">وفي هذا الشأن، </w:t>
      </w:r>
      <w:r w:rsidR="00507A8C" w:rsidRPr="007E7E3D">
        <w:rPr>
          <w:rFonts w:ascii="Sakkal Majalla" w:hAnsi="Sakkal Majalla" w:cs="Sakkal Majalla"/>
          <w:b/>
          <w:bCs/>
          <w:rtl/>
        </w:rPr>
        <w:t>قال</w:t>
      </w:r>
      <w:r w:rsidRPr="007E7E3D">
        <w:rPr>
          <w:rFonts w:ascii="Sakkal Majalla" w:hAnsi="Sakkal Majalla" w:cs="Sakkal Majalla"/>
          <w:b/>
          <w:bCs/>
          <w:rtl/>
        </w:rPr>
        <w:t xml:space="preserve"> السيد/ سالم المناعي، رئيس مجلس إدارة والعضو المنتدب</w:t>
      </w:r>
      <w:r w:rsidR="00581CD4">
        <w:rPr>
          <w:rFonts w:ascii="Sakkal Majalla" w:hAnsi="Sakkal Majalla" w:cs="Sakkal Majalla" w:hint="cs"/>
          <w:b/>
          <w:bCs/>
          <w:rtl/>
        </w:rPr>
        <w:t xml:space="preserve"> ل "عنود تك"</w:t>
      </w:r>
      <w:r w:rsidRPr="007E7E3D">
        <w:rPr>
          <w:rFonts w:ascii="Sakkal Majalla" w:hAnsi="Sakkal Majalla" w:cs="Sakkal Majalla"/>
          <w:b/>
          <w:bCs/>
          <w:rtl/>
        </w:rPr>
        <w:t>:</w:t>
      </w:r>
      <w:r w:rsidRPr="007E7E3D">
        <w:rPr>
          <w:rFonts w:ascii="Sakkal Majalla" w:hAnsi="Sakkal Majalla" w:cs="Sakkal Majalla"/>
          <w:rtl/>
        </w:rPr>
        <w:t xml:space="preserve"> "نحن سعداء بالشراكة مع شركات التأمين الطموحة والتي تركز على العملاء في أوروبا ومنطقة الكاريبي في </w:t>
      </w:r>
      <w:r w:rsidR="00971F5A" w:rsidRPr="007E7E3D">
        <w:rPr>
          <w:rFonts w:ascii="Sakkal Majalla" w:hAnsi="Sakkal Majalla" w:cs="Sakkal Majalla"/>
          <w:rtl/>
        </w:rPr>
        <w:t>سعيها</w:t>
      </w:r>
      <w:r w:rsidRPr="007E7E3D">
        <w:rPr>
          <w:rFonts w:ascii="Sakkal Majalla" w:hAnsi="Sakkal Majalla" w:cs="Sakkal Majalla"/>
          <w:rtl/>
        </w:rPr>
        <w:t xml:space="preserve"> نحو التحول الرقمي. نتطلع </w:t>
      </w:r>
      <w:r w:rsidR="00ED722F" w:rsidRPr="007E7E3D">
        <w:rPr>
          <w:rFonts w:ascii="Sakkal Majalla" w:hAnsi="Sakkal Majalla" w:cs="Sakkal Majalla"/>
          <w:rtl/>
        </w:rPr>
        <w:t xml:space="preserve">أيضًا </w:t>
      </w:r>
      <w:r w:rsidRPr="007E7E3D">
        <w:rPr>
          <w:rFonts w:ascii="Sakkal Majalla" w:hAnsi="Sakkal Majalla" w:cs="Sakkal Majalla"/>
          <w:rtl/>
        </w:rPr>
        <w:t xml:space="preserve">إلى التعاون مع </w:t>
      </w:r>
      <w:r w:rsidR="007D6A45">
        <w:rPr>
          <w:rFonts w:ascii="Sakkal Majalla" w:hAnsi="Sakkal Majalla" w:cs="Sakkal Majalla" w:hint="cs"/>
          <w:rtl/>
        </w:rPr>
        <w:t xml:space="preserve">العملاء </w:t>
      </w:r>
      <w:r w:rsidRPr="007E7E3D">
        <w:rPr>
          <w:rFonts w:ascii="Sakkal Majalla" w:hAnsi="Sakkal Majalla" w:cs="Sakkal Majalla"/>
          <w:rtl/>
        </w:rPr>
        <w:t>ومساعدتهم</w:t>
      </w:r>
      <w:r w:rsidR="00581CD4">
        <w:rPr>
          <w:rFonts w:ascii="Sakkal Majalla" w:hAnsi="Sakkal Majalla" w:cs="Sakkal Majalla" w:hint="cs"/>
          <w:rtl/>
        </w:rPr>
        <w:t xml:space="preserve"> على</w:t>
      </w:r>
      <w:r w:rsidRPr="007E7E3D">
        <w:rPr>
          <w:rFonts w:ascii="Sakkal Majalla" w:hAnsi="Sakkal Majalla" w:cs="Sakkal Majalla"/>
          <w:rtl/>
        </w:rPr>
        <w:t xml:space="preserve"> تحقيق أهدافهم </w:t>
      </w:r>
      <w:r w:rsidR="00581CD4">
        <w:rPr>
          <w:rFonts w:ascii="Sakkal Majalla" w:hAnsi="Sakkal Majalla" w:cs="Sakkal Majalla" w:hint="cs"/>
          <w:rtl/>
        </w:rPr>
        <w:t>في فترة وجيزة</w:t>
      </w:r>
      <w:r w:rsidRPr="007E7E3D">
        <w:rPr>
          <w:rFonts w:ascii="Sakkal Majalla" w:hAnsi="Sakkal Majalla" w:cs="Sakkal Majalla"/>
          <w:rtl/>
        </w:rPr>
        <w:t>،</w:t>
      </w:r>
      <w:r w:rsidR="00581CD4">
        <w:rPr>
          <w:rFonts w:ascii="Sakkal Majalla" w:hAnsi="Sakkal Majalla" w:cs="Sakkal Majalla" w:hint="cs"/>
          <w:rtl/>
        </w:rPr>
        <w:t xml:space="preserve"> </w:t>
      </w:r>
      <w:r w:rsidRPr="007E7E3D">
        <w:rPr>
          <w:rFonts w:ascii="Sakkal Majalla" w:hAnsi="Sakkal Majalla" w:cs="Sakkal Majalla"/>
          <w:rtl/>
        </w:rPr>
        <w:t xml:space="preserve">تعزيز تجربة </w:t>
      </w:r>
      <w:r w:rsidR="00581CD4">
        <w:rPr>
          <w:rFonts w:ascii="Sakkal Majalla" w:hAnsi="Sakkal Majalla" w:cs="Sakkal Majalla" w:hint="cs"/>
          <w:rtl/>
        </w:rPr>
        <w:t>عملائهم</w:t>
      </w:r>
      <w:r w:rsidRPr="007E7E3D">
        <w:rPr>
          <w:rFonts w:ascii="Sakkal Majalla" w:hAnsi="Sakkal Majalla" w:cs="Sakkal Majalla"/>
          <w:rtl/>
        </w:rPr>
        <w:t xml:space="preserve"> </w:t>
      </w:r>
      <w:proofErr w:type="gramStart"/>
      <w:r w:rsidR="00581CD4">
        <w:rPr>
          <w:rFonts w:ascii="Sakkal Majalla" w:hAnsi="Sakkal Majalla" w:cs="Sakkal Majalla" w:hint="cs"/>
          <w:rtl/>
        </w:rPr>
        <w:t>و وعلى</w:t>
      </w:r>
      <w:proofErr w:type="gramEnd"/>
      <w:r w:rsidR="00581CD4">
        <w:rPr>
          <w:rFonts w:ascii="Sakkal Majalla" w:hAnsi="Sakkal Majalla" w:cs="Sakkal Majalla" w:hint="cs"/>
          <w:rtl/>
        </w:rPr>
        <w:t xml:space="preserve"> نيل</w:t>
      </w:r>
      <w:r w:rsidRPr="007E7E3D">
        <w:rPr>
          <w:rFonts w:ascii="Sakkal Majalla" w:hAnsi="Sakkal Majalla" w:cs="Sakkal Majalla"/>
          <w:rtl/>
        </w:rPr>
        <w:t xml:space="preserve"> ميزة تنافسية". </w:t>
      </w:r>
      <w:r w:rsidR="00703DFF" w:rsidRPr="007E7E3D">
        <w:rPr>
          <w:rFonts w:ascii="Sakkal Majalla" w:hAnsi="Sakkal Majalla" w:cs="Sakkal Majalla"/>
          <w:rtl/>
        </w:rPr>
        <w:t xml:space="preserve">  </w:t>
      </w:r>
      <w:r w:rsidR="00E32E78" w:rsidRPr="007E7E3D">
        <w:rPr>
          <w:rFonts w:ascii="Sakkal Majalla" w:hAnsi="Sakkal Majalla" w:cs="Sakkal Majalla"/>
          <w:rtl/>
        </w:rPr>
        <w:t xml:space="preserve"> </w:t>
      </w:r>
      <w:r w:rsidR="00031517" w:rsidRPr="007E7E3D">
        <w:rPr>
          <w:rFonts w:ascii="Sakkal Majalla" w:hAnsi="Sakkal Majalla" w:cs="Sakkal Majalla"/>
          <w:rtl/>
        </w:rPr>
        <w:t xml:space="preserve"> </w:t>
      </w:r>
      <w:r w:rsidR="00311E6C" w:rsidRPr="007E7E3D">
        <w:rPr>
          <w:rFonts w:ascii="Sakkal Majalla" w:hAnsi="Sakkal Majalla" w:cs="Sakkal Majalla"/>
          <w:rtl/>
        </w:rPr>
        <w:t xml:space="preserve"> </w:t>
      </w:r>
      <w:r w:rsidR="00DD3B6B" w:rsidRPr="007E7E3D">
        <w:rPr>
          <w:rFonts w:ascii="Sakkal Majalla" w:hAnsi="Sakkal Majalla" w:cs="Sakkal Majalla"/>
          <w:rtl/>
        </w:rPr>
        <w:t xml:space="preserve">   </w:t>
      </w:r>
      <w:r w:rsidR="00833C60" w:rsidRPr="007E7E3D">
        <w:rPr>
          <w:rFonts w:ascii="Sakkal Majalla" w:hAnsi="Sakkal Majalla" w:cs="Sakkal Majalla"/>
          <w:rtl/>
        </w:rPr>
        <w:t xml:space="preserve"> </w:t>
      </w:r>
    </w:p>
    <w:sectPr w:rsidR="00625706" w:rsidRPr="00BF6D4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5A28D" w14:textId="77777777" w:rsidR="00A27B24" w:rsidRDefault="00A27B24" w:rsidP="001A688D">
      <w:pPr>
        <w:spacing w:after="0" w:line="240" w:lineRule="auto"/>
      </w:pPr>
      <w:r>
        <w:separator/>
      </w:r>
    </w:p>
  </w:endnote>
  <w:endnote w:type="continuationSeparator" w:id="0">
    <w:p w14:paraId="6AFE5D82" w14:textId="77777777" w:rsidR="00A27B24" w:rsidRDefault="00A27B24" w:rsidP="001A6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altName w:val="Times New Roman"/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4F983" w14:textId="77777777" w:rsidR="00A27B24" w:rsidRDefault="00A27B24" w:rsidP="001A688D">
      <w:pPr>
        <w:spacing w:after="0" w:line="240" w:lineRule="auto"/>
      </w:pPr>
      <w:r>
        <w:separator/>
      </w:r>
    </w:p>
  </w:footnote>
  <w:footnote w:type="continuationSeparator" w:id="0">
    <w:p w14:paraId="78D3ECA2" w14:textId="77777777" w:rsidR="00A27B24" w:rsidRDefault="00A27B24" w:rsidP="001A68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347"/>
    <w:rsid w:val="00000D6B"/>
    <w:rsid w:val="00010605"/>
    <w:rsid w:val="000168B8"/>
    <w:rsid w:val="00031517"/>
    <w:rsid w:val="000507AD"/>
    <w:rsid w:val="000513E5"/>
    <w:rsid w:val="00057246"/>
    <w:rsid w:val="00071C82"/>
    <w:rsid w:val="00077533"/>
    <w:rsid w:val="0009474A"/>
    <w:rsid w:val="000E0565"/>
    <w:rsid w:val="000E23A3"/>
    <w:rsid w:val="00101A67"/>
    <w:rsid w:val="00105DB7"/>
    <w:rsid w:val="0012397D"/>
    <w:rsid w:val="00141F4C"/>
    <w:rsid w:val="00142D82"/>
    <w:rsid w:val="00145B9E"/>
    <w:rsid w:val="001518A0"/>
    <w:rsid w:val="00162632"/>
    <w:rsid w:val="001A688D"/>
    <w:rsid w:val="001B4440"/>
    <w:rsid w:val="001C095C"/>
    <w:rsid w:val="001D53AD"/>
    <w:rsid w:val="001E1CB9"/>
    <w:rsid w:val="00256F10"/>
    <w:rsid w:val="00264F4A"/>
    <w:rsid w:val="0026637D"/>
    <w:rsid w:val="00281BC1"/>
    <w:rsid w:val="002A5612"/>
    <w:rsid w:val="002E4CA5"/>
    <w:rsid w:val="002F3033"/>
    <w:rsid w:val="00311E6C"/>
    <w:rsid w:val="00363FEC"/>
    <w:rsid w:val="00371EE6"/>
    <w:rsid w:val="003911EB"/>
    <w:rsid w:val="003A257B"/>
    <w:rsid w:val="003B246B"/>
    <w:rsid w:val="003E3305"/>
    <w:rsid w:val="004172C2"/>
    <w:rsid w:val="004342BB"/>
    <w:rsid w:val="00440E32"/>
    <w:rsid w:val="00441608"/>
    <w:rsid w:val="00447712"/>
    <w:rsid w:val="00447BDC"/>
    <w:rsid w:val="004502B2"/>
    <w:rsid w:val="0046515C"/>
    <w:rsid w:val="00465390"/>
    <w:rsid w:val="004861DB"/>
    <w:rsid w:val="004A41E0"/>
    <w:rsid w:val="004B101E"/>
    <w:rsid w:val="004B5DED"/>
    <w:rsid w:val="004E7A2D"/>
    <w:rsid w:val="00507A8C"/>
    <w:rsid w:val="005135B2"/>
    <w:rsid w:val="00513C83"/>
    <w:rsid w:val="00531C78"/>
    <w:rsid w:val="00532347"/>
    <w:rsid w:val="005428CF"/>
    <w:rsid w:val="00543D2E"/>
    <w:rsid w:val="00555C12"/>
    <w:rsid w:val="00557AE6"/>
    <w:rsid w:val="005772F4"/>
    <w:rsid w:val="00581CD4"/>
    <w:rsid w:val="00593CCE"/>
    <w:rsid w:val="00594F71"/>
    <w:rsid w:val="005C2C68"/>
    <w:rsid w:val="005D4738"/>
    <w:rsid w:val="005D7922"/>
    <w:rsid w:val="005F713C"/>
    <w:rsid w:val="006106B0"/>
    <w:rsid w:val="00625706"/>
    <w:rsid w:val="006307FB"/>
    <w:rsid w:val="00632DC4"/>
    <w:rsid w:val="00645E5E"/>
    <w:rsid w:val="00650D1E"/>
    <w:rsid w:val="00652408"/>
    <w:rsid w:val="006570D7"/>
    <w:rsid w:val="00657E9D"/>
    <w:rsid w:val="00662588"/>
    <w:rsid w:val="00675EC3"/>
    <w:rsid w:val="00686B6E"/>
    <w:rsid w:val="006B2654"/>
    <w:rsid w:val="006D3C7F"/>
    <w:rsid w:val="00700E1F"/>
    <w:rsid w:val="00703DFF"/>
    <w:rsid w:val="007140CE"/>
    <w:rsid w:val="007274A9"/>
    <w:rsid w:val="00733F81"/>
    <w:rsid w:val="00734515"/>
    <w:rsid w:val="00741FE4"/>
    <w:rsid w:val="00742F49"/>
    <w:rsid w:val="00756DA9"/>
    <w:rsid w:val="00762544"/>
    <w:rsid w:val="00762FA1"/>
    <w:rsid w:val="00765C53"/>
    <w:rsid w:val="007746BE"/>
    <w:rsid w:val="0078133B"/>
    <w:rsid w:val="00783F3C"/>
    <w:rsid w:val="00785111"/>
    <w:rsid w:val="007A1F59"/>
    <w:rsid w:val="007A5011"/>
    <w:rsid w:val="007C1B95"/>
    <w:rsid w:val="007C70F0"/>
    <w:rsid w:val="007D6A45"/>
    <w:rsid w:val="007E2BFF"/>
    <w:rsid w:val="007E7E3D"/>
    <w:rsid w:val="007F40A8"/>
    <w:rsid w:val="0081179B"/>
    <w:rsid w:val="008165B6"/>
    <w:rsid w:val="00833C60"/>
    <w:rsid w:val="00834B2D"/>
    <w:rsid w:val="00835EA6"/>
    <w:rsid w:val="008509C0"/>
    <w:rsid w:val="00880053"/>
    <w:rsid w:val="00887253"/>
    <w:rsid w:val="008904BD"/>
    <w:rsid w:val="008A0D73"/>
    <w:rsid w:val="008E6ABF"/>
    <w:rsid w:val="00913820"/>
    <w:rsid w:val="00921ED0"/>
    <w:rsid w:val="009249BB"/>
    <w:rsid w:val="0092584A"/>
    <w:rsid w:val="0094010C"/>
    <w:rsid w:val="00947F28"/>
    <w:rsid w:val="00971F5A"/>
    <w:rsid w:val="0098070D"/>
    <w:rsid w:val="00980859"/>
    <w:rsid w:val="009A7BE4"/>
    <w:rsid w:val="009D4FEE"/>
    <w:rsid w:val="009E2EC9"/>
    <w:rsid w:val="00A0059A"/>
    <w:rsid w:val="00A06B5E"/>
    <w:rsid w:val="00A11E74"/>
    <w:rsid w:val="00A20439"/>
    <w:rsid w:val="00A27358"/>
    <w:rsid w:val="00A27B24"/>
    <w:rsid w:val="00A3740A"/>
    <w:rsid w:val="00A459AF"/>
    <w:rsid w:val="00A523C0"/>
    <w:rsid w:val="00A623B6"/>
    <w:rsid w:val="00A80DCF"/>
    <w:rsid w:val="00A867F7"/>
    <w:rsid w:val="00A97548"/>
    <w:rsid w:val="00A97C4F"/>
    <w:rsid w:val="00AD36DD"/>
    <w:rsid w:val="00AD6E3C"/>
    <w:rsid w:val="00AE3240"/>
    <w:rsid w:val="00AE7E98"/>
    <w:rsid w:val="00AF5CD0"/>
    <w:rsid w:val="00B135E1"/>
    <w:rsid w:val="00B40F62"/>
    <w:rsid w:val="00B52BF4"/>
    <w:rsid w:val="00B5619C"/>
    <w:rsid w:val="00B853D4"/>
    <w:rsid w:val="00B939B8"/>
    <w:rsid w:val="00B973BA"/>
    <w:rsid w:val="00BA3E3A"/>
    <w:rsid w:val="00BA5F42"/>
    <w:rsid w:val="00BA63EE"/>
    <w:rsid w:val="00BB563D"/>
    <w:rsid w:val="00BB5B30"/>
    <w:rsid w:val="00BB713E"/>
    <w:rsid w:val="00BD1387"/>
    <w:rsid w:val="00BE55E2"/>
    <w:rsid w:val="00BF6D41"/>
    <w:rsid w:val="00BF70A8"/>
    <w:rsid w:val="00C05F22"/>
    <w:rsid w:val="00C444A6"/>
    <w:rsid w:val="00C47383"/>
    <w:rsid w:val="00C67417"/>
    <w:rsid w:val="00C71094"/>
    <w:rsid w:val="00C872F4"/>
    <w:rsid w:val="00C908C6"/>
    <w:rsid w:val="00CB1A04"/>
    <w:rsid w:val="00CD570B"/>
    <w:rsid w:val="00D02BB2"/>
    <w:rsid w:val="00D035CD"/>
    <w:rsid w:val="00D03F47"/>
    <w:rsid w:val="00D074E6"/>
    <w:rsid w:val="00D14BBA"/>
    <w:rsid w:val="00D15544"/>
    <w:rsid w:val="00D200B4"/>
    <w:rsid w:val="00D2412F"/>
    <w:rsid w:val="00D31C78"/>
    <w:rsid w:val="00D42EFC"/>
    <w:rsid w:val="00D501BA"/>
    <w:rsid w:val="00D9711C"/>
    <w:rsid w:val="00DB0E5A"/>
    <w:rsid w:val="00DC5562"/>
    <w:rsid w:val="00DD3B6B"/>
    <w:rsid w:val="00E0079A"/>
    <w:rsid w:val="00E02305"/>
    <w:rsid w:val="00E30E3C"/>
    <w:rsid w:val="00E32E78"/>
    <w:rsid w:val="00E41561"/>
    <w:rsid w:val="00E50BE4"/>
    <w:rsid w:val="00E728C3"/>
    <w:rsid w:val="00E8305C"/>
    <w:rsid w:val="00E85740"/>
    <w:rsid w:val="00EB43A2"/>
    <w:rsid w:val="00ED2A06"/>
    <w:rsid w:val="00ED4FF3"/>
    <w:rsid w:val="00ED722F"/>
    <w:rsid w:val="00EF1DEE"/>
    <w:rsid w:val="00F07468"/>
    <w:rsid w:val="00F07480"/>
    <w:rsid w:val="00F1655D"/>
    <w:rsid w:val="00F254C9"/>
    <w:rsid w:val="00F277FD"/>
    <w:rsid w:val="00F27A09"/>
    <w:rsid w:val="00F301FB"/>
    <w:rsid w:val="00F440EB"/>
    <w:rsid w:val="00F50443"/>
    <w:rsid w:val="00F568C7"/>
    <w:rsid w:val="00F704C9"/>
    <w:rsid w:val="00F70C1D"/>
    <w:rsid w:val="00F92C5E"/>
    <w:rsid w:val="00F94004"/>
    <w:rsid w:val="00F9407A"/>
    <w:rsid w:val="00FA445E"/>
    <w:rsid w:val="00FC4DF9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165D1C"/>
  <w15:chartTrackingRefBased/>
  <w15:docId w15:val="{1E005B3C-DCDD-496D-A006-D138FF58A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23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234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32347"/>
  </w:style>
  <w:style w:type="character" w:customStyle="1" w:styleId="DateChar">
    <w:name w:val="Date Char"/>
    <w:basedOn w:val="DefaultParagraphFont"/>
    <w:link w:val="Date"/>
    <w:uiPriority w:val="99"/>
    <w:semiHidden/>
    <w:rsid w:val="00532347"/>
  </w:style>
  <w:style w:type="paragraph" w:styleId="Header">
    <w:name w:val="header"/>
    <w:basedOn w:val="Normal"/>
    <w:link w:val="HeaderChar"/>
    <w:uiPriority w:val="99"/>
    <w:unhideWhenUsed/>
    <w:rsid w:val="001A68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88D"/>
  </w:style>
  <w:style w:type="paragraph" w:styleId="Footer">
    <w:name w:val="footer"/>
    <w:basedOn w:val="Normal"/>
    <w:link w:val="FooterChar"/>
    <w:uiPriority w:val="99"/>
    <w:unhideWhenUsed/>
    <w:rsid w:val="001A688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Shuja Noorani</dc:creator>
  <cp:keywords/>
  <dc:description/>
  <cp:lastModifiedBy>Mena Mounir</cp:lastModifiedBy>
  <cp:revision>2</cp:revision>
  <cp:lastPrinted>2021-08-24T11:40:00Z</cp:lastPrinted>
  <dcterms:created xsi:type="dcterms:W3CDTF">2021-08-31T05:24:00Z</dcterms:created>
  <dcterms:modified xsi:type="dcterms:W3CDTF">2021-08-31T05:24:00Z</dcterms:modified>
</cp:coreProperties>
</file>